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1D" w:rsidRPr="00B6021D" w:rsidRDefault="00B6021D" w:rsidP="00A3123B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B6021D">
        <w:rPr>
          <w:rFonts w:ascii="Calibri" w:eastAsia="Calibri" w:hAnsi="Calibri"/>
          <w:sz w:val="24"/>
          <w:szCs w:val="24"/>
          <w:lang w:eastAsia="en-US"/>
        </w:rPr>
        <w:t>Célnyelvi civilizáció tantárgy</w:t>
      </w:r>
    </w:p>
    <w:p w:rsidR="00B6021D" w:rsidRPr="00B6021D" w:rsidRDefault="00B6021D" w:rsidP="00B6021D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8</w:t>
      </w:r>
      <w:r w:rsidRPr="00B6021D">
        <w:rPr>
          <w:rFonts w:ascii="Calibri" w:eastAsia="Calibri" w:hAnsi="Calibri"/>
          <w:sz w:val="24"/>
          <w:szCs w:val="24"/>
          <w:lang w:eastAsia="en-US"/>
        </w:rPr>
        <w:t>. évfolyamon</w:t>
      </w:r>
    </w:p>
    <w:p w:rsidR="00B6021D" w:rsidRPr="00B6021D" w:rsidRDefault="00B6021D" w:rsidP="00B602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21D" w:rsidRPr="00B6021D" w:rsidRDefault="00B6021D" w:rsidP="00B6021D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 xml:space="preserve">Készítette: </w:t>
      </w:r>
      <w:proofErr w:type="spellStart"/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>Bártfai-Juhász</w:t>
      </w:r>
      <w:proofErr w:type="spellEnd"/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 xml:space="preserve"> Gabriella</w:t>
      </w:r>
    </w:p>
    <w:p w:rsidR="00B6021D" w:rsidRPr="00B6021D" w:rsidRDefault="00B6021D" w:rsidP="00B6021D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>Éves óraszám: 72</w:t>
      </w:r>
    </w:p>
    <w:p w:rsidR="00B6021D" w:rsidRPr="00A3123B" w:rsidRDefault="00B6021D" w:rsidP="00B6021D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>Heti óraszám: 2</w:t>
      </w:r>
    </w:p>
    <w:p w:rsidR="00B6021D" w:rsidRPr="00B6021D" w:rsidRDefault="00B6021D" w:rsidP="00B6021D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B6021D" w:rsidRPr="00B6021D" w:rsidRDefault="00B6021D" w:rsidP="00B6021D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 xml:space="preserve">A rendelkezésre álló órakeretből </w:t>
      </w:r>
    </w:p>
    <w:p w:rsidR="00B6021D" w:rsidRPr="00B6021D" w:rsidRDefault="00B6021D" w:rsidP="00B6021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 xml:space="preserve">60 tanóra új anyag feldolgozására, </w:t>
      </w:r>
    </w:p>
    <w:p w:rsidR="00B6021D" w:rsidRPr="00B6021D" w:rsidRDefault="00B6021D" w:rsidP="00B6021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 xml:space="preserve">8 óra rendszerezésre, </w:t>
      </w:r>
    </w:p>
    <w:p w:rsidR="00B6021D" w:rsidRPr="00B6021D" w:rsidRDefault="00B6021D" w:rsidP="00B6021D">
      <w:pPr>
        <w:numPr>
          <w:ilvl w:val="0"/>
          <w:numId w:val="2"/>
        </w:num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B6021D">
        <w:rPr>
          <w:rFonts w:ascii="Calibri" w:eastAsia="Calibri" w:hAnsi="Calibri"/>
          <w:b w:val="0"/>
          <w:sz w:val="22"/>
          <w:szCs w:val="22"/>
          <w:lang w:eastAsia="en-US"/>
        </w:rPr>
        <w:t>4 óra a projektmunkák bemutatására, megbeszélésére fordítandó.</w:t>
      </w:r>
    </w:p>
    <w:p w:rsidR="00B6021D" w:rsidRPr="00A3123B" w:rsidRDefault="00B6021D" w:rsidP="00B6021D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A3123B">
        <w:rPr>
          <w:rFonts w:ascii="Calibri" w:eastAsia="Calibri" w:hAnsi="Calibri"/>
          <w:b w:val="0"/>
          <w:sz w:val="22"/>
          <w:szCs w:val="22"/>
          <w:lang w:eastAsia="en-US"/>
        </w:rPr>
        <w:t xml:space="preserve">A célországok: Amerikai Egyesült Államok, Kanada, Ausztrália, Új-Zéland, Ír Köztársaság </w:t>
      </w:r>
    </w:p>
    <w:p w:rsidR="00B6021D" w:rsidRPr="00A3123B" w:rsidRDefault="00B6021D" w:rsidP="00B6021D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A3123B">
        <w:rPr>
          <w:rFonts w:ascii="Calibri" w:eastAsia="Calibri" w:hAnsi="Calibri"/>
          <w:b w:val="0"/>
          <w:sz w:val="22"/>
          <w:szCs w:val="22"/>
          <w:lang w:eastAsia="en-US"/>
        </w:rPr>
        <w:t>48 óra USA</w:t>
      </w:r>
    </w:p>
    <w:p w:rsidR="00B6021D" w:rsidRPr="00A3123B" w:rsidRDefault="00B6021D" w:rsidP="00FC5EA3">
      <w:pPr>
        <w:numPr>
          <w:ilvl w:val="0"/>
          <w:numId w:val="3"/>
        </w:num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  <w:r w:rsidRPr="00A3123B">
        <w:rPr>
          <w:rFonts w:ascii="Calibri" w:eastAsia="Calibri" w:hAnsi="Calibri"/>
          <w:b w:val="0"/>
          <w:sz w:val="22"/>
          <w:szCs w:val="22"/>
          <w:lang w:eastAsia="en-US"/>
        </w:rPr>
        <w:t>12 óra</w:t>
      </w:r>
      <w:r w:rsidR="00FC5EA3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Pr="00A3123B">
        <w:rPr>
          <w:rFonts w:ascii="Calibri" w:eastAsia="Calibri" w:hAnsi="Calibri"/>
          <w:b w:val="0"/>
          <w:sz w:val="22"/>
          <w:szCs w:val="22"/>
          <w:lang w:eastAsia="en-US"/>
        </w:rPr>
        <w:t xml:space="preserve">Ausztrália, </w:t>
      </w:r>
      <w:r w:rsidR="00FC5EA3" w:rsidRPr="00FC5EA3">
        <w:rPr>
          <w:rFonts w:ascii="Calibri" w:eastAsia="Calibri" w:hAnsi="Calibri"/>
          <w:b w:val="0"/>
          <w:sz w:val="22"/>
          <w:szCs w:val="22"/>
          <w:lang w:eastAsia="en-US"/>
        </w:rPr>
        <w:t xml:space="preserve">Kanada </w:t>
      </w:r>
      <w:r w:rsidRPr="00A3123B">
        <w:rPr>
          <w:rFonts w:ascii="Calibri" w:eastAsia="Calibri" w:hAnsi="Calibri"/>
          <w:b w:val="0"/>
          <w:sz w:val="22"/>
          <w:szCs w:val="22"/>
          <w:lang w:eastAsia="en-US"/>
        </w:rPr>
        <w:t xml:space="preserve">Új-Zéland, Ír köztársaság </w:t>
      </w:r>
    </w:p>
    <w:p w:rsidR="00B6021D" w:rsidRPr="00B6021D" w:rsidRDefault="00B6021D" w:rsidP="00B602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3161"/>
        <w:gridCol w:w="1984"/>
        <w:gridCol w:w="2552"/>
      </w:tblGrid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. évfolyam</w:t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Téma</w:t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Tananyag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Csoportszervezés, feladattípusok, egyéb</w:t>
            </w:r>
          </w:p>
        </w:tc>
        <w:tc>
          <w:tcPr>
            <w:tcW w:w="2552" w:type="dxa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Megjegyzés</w:t>
            </w: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2911B5" w:rsidP="001401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962CC">
              <w:rPr>
                <w:rFonts w:ascii="Calibri" w:eastAsia="Calibri" w:hAnsi="Calibri"/>
                <w:sz w:val="22"/>
                <w:szCs w:val="22"/>
                <w:lang w:eastAsia="en-US"/>
              </w:rPr>
              <w:t>Mit jelent amerikainak lenni?</w:t>
            </w:r>
          </w:p>
        </w:tc>
        <w:tc>
          <w:tcPr>
            <w:tcW w:w="3161" w:type="dxa"/>
            <w:shd w:val="clear" w:color="auto" w:fill="auto"/>
          </w:tcPr>
          <w:p w:rsidR="00B6021D" w:rsidRDefault="00CB0F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1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4962CC" w:rsidP="00140127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Hogyan válhat valaki amerikai állampolgárrá, állampolgári jogok és kötelességek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4962CC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egyéni és páros munka</w:t>
            </w:r>
            <w:r w:rsidR="001541AE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, frontális </w:t>
            </w:r>
          </w:p>
        </w:tc>
        <w:tc>
          <w:tcPr>
            <w:tcW w:w="2552" w:type="dxa"/>
          </w:tcPr>
          <w:p w:rsidR="00B31DB5" w:rsidRPr="00B6021D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irányított vita-megbeszélés a csoporton belül</w:t>
            </w:r>
          </w:p>
        </w:tc>
      </w:tr>
      <w:tr w:rsidR="002911B5" w:rsidRPr="00B6021D" w:rsidTr="00140127">
        <w:tc>
          <w:tcPr>
            <w:tcW w:w="1909" w:type="dxa"/>
            <w:shd w:val="clear" w:color="auto" w:fill="auto"/>
          </w:tcPr>
          <w:p w:rsidR="002911B5" w:rsidRPr="00B6021D" w:rsidRDefault="002911B5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Éghajlat, földrajz</w:t>
            </w:r>
          </w:p>
        </w:tc>
        <w:tc>
          <w:tcPr>
            <w:tcW w:w="3161" w:type="dxa"/>
            <w:shd w:val="clear" w:color="auto" w:fill="auto"/>
          </w:tcPr>
          <w:p w:rsidR="002911B5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2-9</w:t>
            </w:r>
            <w:r w:rsidR="002911B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2911B5" w:rsidRDefault="002911B5" w:rsidP="00140127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2911B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Éghajlat, földrajz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–alapfogalmak, fontos tájegységek</w:t>
            </w:r>
          </w:p>
        </w:tc>
        <w:tc>
          <w:tcPr>
            <w:tcW w:w="1984" w:type="dxa"/>
            <w:shd w:val="clear" w:color="auto" w:fill="auto"/>
          </w:tcPr>
          <w:p w:rsidR="002911B5" w:rsidRPr="00B6021D" w:rsidRDefault="002911B5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Csoportos munka, beszámoló a többi csoport irányába</w:t>
            </w:r>
          </w:p>
        </w:tc>
        <w:tc>
          <w:tcPr>
            <w:tcW w:w="2552" w:type="dxa"/>
          </w:tcPr>
          <w:p w:rsidR="002911B5" w:rsidRPr="00B6021D" w:rsidRDefault="002911B5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térképek használata, színkódok segítségével alakított csoportok</w:t>
            </w: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2911B5" w:rsidP="001401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Tények</w:t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10-11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B6021D" w:rsidP="002911B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Célnyelvi ország</w:t>
            </w:r>
            <w:r w:rsidR="002911B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– az USA </w:t>
            </w:r>
            <w:r w:rsidR="004962C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="002911B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fontosabb </w:t>
            </w:r>
            <w:r w:rsidR="004962C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tények</w:t>
            </w:r>
            <w:proofErr w:type="gramEnd"/>
            <w:r w:rsidR="004962C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, </w:t>
            </w:r>
            <w:r w:rsidR="002911B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jelképei, </w:t>
            </w:r>
            <w:r w:rsidR="002911B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lastRenderedPageBreak/>
              <w:t>fogalmak vele kapcsolatban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4962CC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lastRenderedPageBreak/>
              <w:t>Szövegértés, egyéni, frontális munka</w:t>
            </w:r>
          </w:p>
        </w:tc>
        <w:tc>
          <w:tcPr>
            <w:tcW w:w="2552" w:type="dxa"/>
          </w:tcPr>
          <w:p w:rsidR="00B6021D" w:rsidRPr="00B6021D" w:rsidRDefault="004962CC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képek</w:t>
            </w:r>
          </w:p>
        </w:tc>
      </w:tr>
      <w:tr w:rsidR="00B6021D" w:rsidRPr="00B6021D" w:rsidTr="00140127">
        <w:tc>
          <w:tcPr>
            <w:tcW w:w="1909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EAF1DD" w:themeFill="accent3" w:themeFillTint="33"/>
          </w:tcPr>
          <w:p w:rsidR="00B6021D" w:rsidRPr="00B6021D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12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B6021D" w:rsidP="004962CC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Témazáró: éghajlat, földrajz, </w:t>
            </w:r>
            <w:r w:rsidR="004962CC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alapvető tények az országgal kapcsolatban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4962CC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1D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Az </w:t>
            </w:r>
            <w:r w:rsidRPr="00B31DB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Egyesült Államok</w:t>
            </w:r>
            <w:r w:rsidR="00B6021D"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történelme                                                                        </w:t>
            </w:r>
            <w:r w:rsidR="00B6021D"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13-21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. óra 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Az ország történelmének nagy korszakai, fontos eseményei, nagy korszakok-híres személyek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önálló munka, frontális és csoportos, páros munkák;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Jegyzetelni tanulás: munkafüzet feladatának segítségével</w:t>
            </w:r>
          </w:p>
        </w:tc>
        <w:tc>
          <w:tcPr>
            <w:tcW w:w="2552" w:type="dxa"/>
          </w:tcPr>
          <w:p w:rsidR="004A0428" w:rsidRPr="00B6021D" w:rsidRDefault="004A0428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CB0FAE" w:rsidRPr="00B6021D" w:rsidTr="00140127">
        <w:tc>
          <w:tcPr>
            <w:tcW w:w="1909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B6021D" w:rsidRPr="00B6021D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22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Téma: történelem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2911B5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Parlament 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auto"/>
          </w:tcPr>
          <w:p w:rsidR="00B6021D" w:rsidRPr="00B6021D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23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-2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5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4A0428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parlament működése, politikai rendszere, elnökválasztás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szókincs fejlesztése egyéni és csoportos formában</w:t>
            </w:r>
          </w:p>
        </w:tc>
        <w:tc>
          <w:tcPr>
            <w:tcW w:w="2552" w:type="dxa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képek</w:t>
            </w:r>
            <w:r w:rsid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– ismert elnökök</w:t>
            </w:r>
          </w:p>
        </w:tc>
      </w:tr>
      <w:tr w:rsidR="00B6021D" w:rsidRPr="00B6021D" w:rsidTr="00140127">
        <w:tc>
          <w:tcPr>
            <w:tcW w:w="1909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2</w:t>
            </w:r>
            <w:r w:rsidR="001541AE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6</w:t>
            </w: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Témazáró: történelem, parlament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A0428" w:rsidRPr="00140127" w:rsidRDefault="004A0428" w:rsidP="004A042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40127">
              <w:rPr>
                <w:rFonts w:ascii="Calibri" w:eastAsia="Calibri" w:hAnsi="Calibri"/>
                <w:sz w:val="22"/>
                <w:szCs w:val="22"/>
                <w:lang w:eastAsia="en-US"/>
              </w:rPr>
              <w:t>Jelentős városok</w:t>
            </w:r>
            <w:r w:rsidRPr="00140127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 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auto"/>
          </w:tcPr>
          <w:p w:rsidR="00B6021D" w:rsidRPr="00B6021D" w:rsidRDefault="001541AE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27-34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4A0428" w:rsidRPr="004A0428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New York, Washington DC: történelme, múzeumok, látnivalói, jelentős épületek, hagyományok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;</w:t>
            </w:r>
          </w:p>
          <w:p w:rsidR="004A0428" w:rsidRPr="004A0428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más fontos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nagyvárosok hasonló bemutatása,</w:t>
            </w:r>
          </w:p>
          <w:p w:rsidR="004A0428" w:rsidRPr="004A0428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nagyvárosokhoz köthető tipikusan amerikai sportágak, magyar kapcsolódás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6021D" w:rsidRPr="00B6021D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térkép használata, egyéni és páros munkák</w:t>
            </w:r>
          </w:p>
        </w:tc>
        <w:tc>
          <w:tcPr>
            <w:tcW w:w="2552" w:type="dxa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Személyes beszámolók: Egyéni tapasztalatokat tanulók megoszthatják társaikkal. </w:t>
            </w: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4A0428" w:rsidP="001401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Látnivalók az országban</w:t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35-36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4A0428" w:rsidP="00140127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</w:t>
            </w: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mberi kéz által épült látnivalók az USA-ban</w:t>
            </w: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szövegértés, térkép használata </w:t>
            </w:r>
          </w:p>
        </w:tc>
        <w:tc>
          <w:tcPr>
            <w:tcW w:w="2552" w:type="dxa"/>
          </w:tcPr>
          <w:p w:rsidR="004A0428" w:rsidRPr="004A0428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Memoriter:</w:t>
            </w:r>
          </w:p>
          <w:p w:rsidR="00B6021D" w:rsidRPr="00B6021D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Emma </w:t>
            </w:r>
            <w:proofErr w:type="spellStart"/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Lazarus</w:t>
            </w:r>
            <w:proofErr w:type="spellEnd"/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: The New </w:t>
            </w:r>
            <w:proofErr w:type="spellStart"/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Colossus</w:t>
            </w:r>
            <w:proofErr w:type="spellEnd"/>
          </w:p>
        </w:tc>
      </w:tr>
      <w:tr w:rsidR="004A0428" w:rsidRPr="00B6021D" w:rsidTr="00140127">
        <w:tc>
          <w:tcPr>
            <w:tcW w:w="1909" w:type="dxa"/>
            <w:shd w:val="clear" w:color="auto" w:fill="EAF1DD" w:themeFill="accent3" w:themeFillTint="33"/>
          </w:tcPr>
          <w:p w:rsidR="004A0428" w:rsidRPr="00B6021D" w:rsidRDefault="004A0428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B00775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37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óra </w:t>
            </w:r>
          </w:p>
          <w:p w:rsidR="004A0428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Témazáró</w:t>
            </w:r>
            <w:r w:rsidR="00C503C4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: városok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, látnivalók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A0428" w:rsidRPr="00B6021D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A0428" w:rsidRPr="004A0428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4A0428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sz w:val="22"/>
                <w:szCs w:val="22"/>
                <w:lang w:eastAsia="en-US"/>
              </w:rPr>
              <w:t>Ünnepek, jelentős események</w:t>
            </w:r>
            <w:r w:rsidRPr="004A0428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auto"/>
          </w:tcPr>
          <w:p w:rsidR="00B6021D" w:rsidRPr="00B6021D" w:rsidRDefault="004A0428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3</w:t>
            </w:r>
            <w:r w:rsidR="00A578BA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-4</w:t>
            </w:r>
            <w:r w:rsidR="00A578BA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0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4A0428" w:rsidRPr="004A0428" w:rsidRDefault="004A0428" w:rsidP="004A0428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</w:t>
            </w: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z év országos hagyományai és megemlékezései,</w:t>
            </w:r>
          </w:p>
          <w:p w:rsidR="00B6021D" w:rsidRPr="00B6021D" w:rsidRDefault="004A0428" w:rsidP="00A578BA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4A0428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magyar vonatkozások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szövegértés, 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egyéni és páros munkák</w:t>
            </w:r>
          </w:p>
        </w:tc>
        <w:tc>
          <w:tcPr>
            <w:tcW w:w="2552" w:type="dxa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2911B5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00775" w:rsidP="00B0077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0775">
              <w:rPr>
                <w:rFonts w:ascii="Calibri" w:eastAsia="Calibri" w:hAnsi="Calibri"/>
                <w:sz w:val="22"/>
                <w:szCs w:val="22"/>
                <w:lang w:eastAsia="en-US"/>
              </w:rPr>
              <w:t>Irodalom és más művészeti ágak</w:t>
            </w:r>
            <w:r w:rsidRPr="00B0077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41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45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00775" w:rsidRPr="00B00775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H</w:t>
            </w:r>
            <w:r w:rsidRP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íres írók és költők élettörténete és művei egyszerűsített feldolgozásban illetve filmen,</w:t>
            </w:r>
          </w:p>
          <w:p w:rsidR="00B6021D" w:rsidRPr="00B6021D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egyéb művészet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i ágak és fontosabb képviselőik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szövegértés, 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egyéni és páros munkák, műelemzés: irodalom és képzőművészet</w:t>
            </w:r>
          </w:p>
        </w:tc>
        <w:tc>
          <w:tcPr>
            <w:tcW w:w="2552" w:type="dxa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EAF1DD" w:themeFill="accent3" w:themeFillTint="33"/>
          </w:tcPr>
          <w:p w:rsidR="00B6021D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46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Pr="00B6021D" w:rsidRDefault="00B6021D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Témazáró: 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irodalom, egyéb művészetek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00775" w:rsidP="001401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0775">
              <w:rPr>
                <w:rFonts w:ascii="Calibri" w:eastAsia="Calibri" w:hAnsi="Calibri"/>
                <w:sz w:val="22"/>
                <w:szCs w:val="22"/>
                <w:lang w:eastAsia="en-US"/>
              </w:rPr>
              <w:t>Étkezés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00775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B00775" w:rsidRDefault="00B6021D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4</w:t>
            </w:r>
            <w:r w:rsidR="00A578BA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7-49</w:t>
            </w: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00775" w:rsidRPr="00B00775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</w:t>
            </w:r>
            <w:r w:rsidRP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merikai konyha: eredet, hagyományok, mai hatások,</w:t>
            </w:r>
          </w:p>
          <w:p w:rsidR="00B6021D" w:rsidRPr="00B6021D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egyes tájak tipikus ételei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é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s, térkép, képek használata</w:t>
            </w:r>
          </w:p>
        </w:tc>
        <w:tc>
          <w:tcPr>
            <w:tcW w:w="2552" w:type="dxa"/>
          </w:tcPr>
          <w:p w:rsidR="00B6021D" w:rsidRPr="00B6021D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órára hozott étel fogyasztása – ismert amerikai receptek alapján</w:t>
            </w:r>
          </w:p>
        </w:tc>
      </w:tr>
      <w:tr w:rsidR="00B00775" w:rsidRPr="00B6021D" w:rsidTr="00140127">
        <w:tc>
          <w:tcPr>
            <w:tcW w:w="1909" w:type="dxa"/>
            <w:shd w:val="clear" w:color="auto" w:fill="auto"/>
          </w:tcPr>
          <w:p w:rsidR="00B00775" w:rsidRPr="00B6021D" w:rsidRDefault="00B00775" w:rsidP="00B0077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Feltalálók</w:t>
            </w:r>
          </w:p>
        </w:tc>
        <w:tc>
          <w:tcPr>
            <w:tcW w:w="3161" w:type="dxa"/>
            <w:shd w:val="clear" w:color="auto" w:fill="auto"/>
          </w:tcPr>
          <w:p w:rsidR="00B00775" w:rsidRDefault="00A578BA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49-51</w:t>
            </w:r>
            <w:r w:rsid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00775" w:rsidRPr="00B00775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</w:t>
            </w:r>
            <w:r w:rsidR="00A578BA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eltal</w:t>
            </w:r>
            <w:r w:rsidRP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álók és ta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lálmányaik, ’</w:t>
            </w:r>
            <w:proofErr w:type="spellStart"/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agyelszívás</w:t>
            </w:r>
            <w:proofErr w:type="spellEnd"/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’: fogalom megvi</w:t>
            </w:r>
            <w:r w:rsidRP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tatása,</w:t>
            </w:r>
          </w:p>
          <w:p w:rsidR="00B00775" w:rsidRPr="00B6021D" w:rsidRDefault="00B00775" w:rsidP="00140127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00775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magyar vonatkozások</w:t>
            </w:r>
          </w:p>
        </w:tc>
        <w:tc>
          <w:tcPr>
            <w:tcW w:w="1984" w:type="dxa"/>
            <w:shd w:val="clear" w:color="auto" w:fill="auto"/>
          </w:tcPr>
          <w:p w:rsidR="00B00775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vita-megbeszélés, csoportos forma, egyéni munka</w:t>
            </w:r>
          </w:p>
        </w:tc>
        <w:tc>
          <w:tcPr>
            <w:tcW w:w="2552" w:type="dxa"/>
          </w:tcPr>
          <w:p w:rsidR="00B00775" w:rsidRDefault="00B00775" w:rsidP="00B00775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F2F2F2" w:themeFill="background1" w:themeFillShade="F2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Projekt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:rsidR="00B6021D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52-55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. óra </w:t>
            </w:r>
          </w:p>
          <w:p w:rsidR="00B6021D" w:rsidRPr="00B6021D" w:rsidRDefault="00B6021D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A tankönyv anyagára alapozva, azt önállóan kiegészítve projekt készítése: PPT vagy papír </w:t>
            </w: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lastRenderedPageBreak/>
              <w:t>formátum</w:t>
            </w:r>
            <w:r w:rsid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– feltalálókról, találmányokról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B6021D" w:rsidRPr="00B6021D" w:rsidRDefault="00FB5A53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A kiválasztott személy és találmányának, 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lastRenderedPageBreak/>
              <w:t xml:space="preserve">jelentőségének bemutatása 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 csoport számára egyéni vagy páros bontásban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B6021D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6021D" w:rsidRPr="00B6021D" w:rsidRDefault="00FB5A53" w:rsidP="0014012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5A53">
              <w:rPr>
                <w:rFonts w:ascii="Calibri" w:eastAsia="Calibri" w:hAnsi="Calibri"/>
                <w:sz w:val="22"/>
                <w:szCs w:val="22"/>
                <w:lang w:eastAsia="en-US"/>
              </w:rPr>
              <w:t>Lakások, életviszonyok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56-57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FB5A53" w:rsidRPr="00FB5A53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</w:t>
            </w:r>
            <w:r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i hogyan él, tipikus </w:t>
            </w:r>
            <w:r w:rsidR="00C503C4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amerikai </w:t>
            </w:r>
            <w:r w:rsidR="00C503C4"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otthonok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;</w:t>
            </w:r>
          </w:p>
          <w:p w:rsidR="00B6021D" w:rsidRPr="00B6021D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lakókörnyezetünk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egyéni és páros munkák</w:t>
            </w:r>
          </w:p>
        </w:tc>
        <w:tc>
          <w:tcPr>
            <w:tcW w:w="2552" w:type="dxa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FB5A53" w:rsidRPr="00B6021D" w:rsidTr="00140127">
        <w:tc>
          <w:tcPr>
            <w:tcW w:w="1909" w:type="dxa"/>
            <w:shd w:val="clear" w:color="auto" w:fill="EAF1DD" w:themeFill="accent3" w:themeFillTint="33"/>
          </w:tcPr>
          <w:p w:rsidR="00FB5A53" w:rsidRPr="00B6021D" w:rsidRDefault="00FB5A53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FB5A53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58</w:t>
            </w:r>
            <w:r w:rsid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FB5A53" w:rsidRDefault="007D006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Játé</w:t>
            </w:r>
            <w:r w:rsid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kos </w:t>
            </w:r>
            <w:r w:rsidR="00C503C4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összefoglaló kvízek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B5A53" w:rsidRPr="00B6021D" w:rsidRDefault="00FB5A53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csoportos feladatok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FB5A53" w:rsidRPr="00B6021D" w:rsidRDefault="00FB5A53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FB5A53" w:rsidRPr="00B6021D" w:rsidTr="00140127">
        <w:tc>
          <w:tcPr>
            <w:tcW w:w="1909" w:type="dxa"/>
            <w:shd w:val="clear" w:color="auto" w:fill="auto"/>
          </w:tcPr>
          <w:p w:rsidR="00FB5A53" w:rsidRPr="00B6021D" w:rsidRDefault="00FB5A53" w:rsidP="00FB5A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B5A53">
              <w:rPr>
                <w:rFonts w:ascii="Calibri" w:eastAsia="Calibri" w:hAnsi="Calibri"/>
                <w:sz w:val="22"/>
                <w:szCs w:val="22"/>
                <w:lang w:eastAsia="en-US"/>
              </w:rPr>
              <w:t>Ausztrália</w:t>
            </w:r>
            <w:r w:rsidRPr="00FB5A53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B6021D" w:rsidRPr="00B6021D" w:rsidRDefault="00B6021D" w:rsidP="00FB5A5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59-6</w:t>
            </w:r>
            <w:r w:rsid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1</w:t>
            </w: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FB5A53" w:rsidRPr="00FB5A53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</w:t>
            </w:r>
            <w:r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öldrajzi fekvés, éghajlat,</w:t>
            </w:r>
          </w:p>
          <w:p w:rsidR="00FB5A53" w:rsidRPr="00FB5A53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népesség, jelentősebb városok,</w:t>
            </w:r>
          </w:p>
          <w:p w:rsidR="00FB5A53" w:rsidRPr="00FB5A53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történelme, hagyományai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,</w:t>
            </w:r>
          </w:p>
          <w:p w:rsidR="00FB5A53" w:rsidRPr="00FB5A53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látnivalók: természeti és ember építette,</w:t>
            </w:r>
          </w:p>
          <w:p w:rsidR="00B6021D" w:rsidRPr="00B6021D" w:rsidRDefault="00FB5A53" w:rsidP="00FB5A53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FB5A53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jellemző ételek, híres emberek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egyéni munka</w:t>
            </w:r>
          </w:p>
        </w:tc>
        <w:tc>
          <w:tcPr>
            <w:tcW w:w="2552" w:type="dxa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kiselőadásra lehetőség a tanulók számára</w:t>
            </w:r>
          </w:p>
        </w:tc>
      </w:tr>
      <w:tr w:rsidR="00FB5A53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Kanada</w:t>
            </w:r>
            <w:r w:rsidR="00B6021D"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="00B6021D"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62-64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Földrajzi fekvés, éghajlat,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népesség, jelentősebb városok,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történelme, hagyományai,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látnivalók: természeti és ember építette,</w:t>
            </w:r>
          </w:p>
          <w:p w:rsidR="00B6021D" w:rsidRPr="00B6021D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jellemző ételek, híres emberek 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egyéni munka</w:t>
            </w:r>
          </w:p>
        </w:tc>
        <w:tc>
          <w:tcPr>
            <w:tcW w:w="2552" w:type="dxa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kiselőadásra lehetőség a tanulók számára</w:t>
            </w:r>
          </w:p>
        </w:tc>
      </w:tr>
      <w:tr w:rsidR="00FB5A53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Új-Zéland </w:t>
            </w:r>
          </w:p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1" w:type="dxa"/>
            <w:shd w:val="clear" w:color="auto" w:fill="auto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6</w:t>
            </w:r>
            <w:r w:rsid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5-67</w:t>
            </w: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Földrajzi fekvés, éghajlat,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népesség, jelentősebb városok,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történelme, hagyományai,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látnivalók: természeti és ember építette,</w:t>
            </w:r>
          </w:p>
          <w:p w:rsidR="00B6021D" w:rsidRPr="00B6021D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jellemző ételek, híres emberek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egyéni munka</w:t>
            </w:r>
          </w:p>
        </w:tc>
        <w:tc>
          <w:tcPr>
            <w:tcW w:w="2552" w:type="dxa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kiselőadásra lehetőség a tanulók számára</w:t>
            </w:r>
          </w:p>
        </w:tc>
      </w:tr>
      <w:tr w:rsidR="00FB5A53" w:rsidRPr="00B6021D" w:rsidTr="00140127">
        <w:tc>
          <w:tcPr>
            <w:tcW w:w="1909" w:type="dxa"/>
            <w:shd w:val="clear" w:color="auto" w:fill="auto"/>
          </w:tcPr>
          <w:p w:rsidR="00B6021D" w:rsidRPr="00B6021D" w:rsidRDefault="00A3123B" w:rsidP="00A3123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Ír Köztáraság</w:t>
            </w:r>
          </w:p>
        </w:tc>
        <w:tc>
          <w:tcPr>
            <w:tcW w:w="3161" w:type="dxa"/>
            <w:shd w:val="clear" w:color="auto" w:fill="auto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68-70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Földrajzi fekvés, éghajlat,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népesség, jelentősebb városok,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történelme, hagyományai,</w:t>
            </w:r>
          </w:p>
          <w:p w:rsidR="00A3123B" w:rsidRPr="00A3123B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látnivalók: természeti és ember építette,</w:t>
            </w:r>
          </w:p>
          <w:p w:rsidR="00B6021D" w:rsidRPr="00B6021D" w:rsidRDefault="00A3123B" w:rsidP="00A3123B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jellemző ételek, híres emberek</w:t>
            </w:r>
          </w:p>
        </w:tc>
        <w:tc>
          <w:tcPr>
            <w:tcW w:w="1984" w:type="dxa"/>
            <w:shd w:val="clear" w:color="auto" w:fill="auto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szövegértés, egyéni munka</w:t>
            </w:r>
          </w:p>
        </w:tc>
        <w:tc>
          <w:tcPr>
            <w:tcW w:w="2552" w:type="dxa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kiselőadásra lehetőség a tanulók számára</w:t>
            </w:r>
          </w:p>
        </w:tc>
      </w:tr>
      <w:tr w:rsidR="00FB5A53" w:rsidRPr="00B6021D" w:rsidTr="00140127">
        <w:tc>
          <w:tcPr>
            <w:tcW w:w="1909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B6021D" w:rsidRPr="00B6021D" w:rsidRDefault="00A3123B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71</w:t>
            </w:r>
            <w:r w:rsidR="00B6021D"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. óra</w:t>
            </w:r>
          </w:p>
          <w:p w:rsid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Témazáró: </w:t>
            </w:r>
            <w:r w:rsidR="00A3123B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Ausztrália, Kanada, Új-Zéland, Ír Köztársaság</w:t>
            </w:r>
            <w:r w:rsidRPr="00B6021D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B6021D" w:rsidRPr="00B6021D" w:rsidRDefault="00CB0FAE" w:rsidP="00140127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vagy játékos </w:t>
            </w:r>
            <w:bookmarkStart w:id="0" w:name="_GoBack"/>
            <w:bookmarkEnd w:id="0"/>
            <w:r w:rsidR="00C503C4"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formában csapatok</w:t>
            </w: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versenye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6021D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egyéni, páros vagy csoportos feladatok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B6021D" w:rsidRPr="00B6021D" w:rsidRDefault="00B6021D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  <w:tr w:rsidR="00A578BA" w:rsidRPr="00B6021D" w:rsidTr="00140127">
        <w:tc>
          <w:tcPr>
            <w:tcW w:w="1909" w:type="dxa"/>
            <w:shd w:val="clear" w:color="auto" w:fill="EAF1DD" w:themeFill="accent3" w:themeFillTint="33"/>
          </w:tcPr>
          <w:p w:rsidR="00A578BA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Összegző óra</w:t>
            </w:r>
          </w:p>
        </w:tc>
        <w:tc>
          <w:tcPr>
            <w:tcW w:w="3161" w:type="dxa"/>
            <w:shd w:val="clear" w:color="auto" w:fill="EAF1DD" w:themeFill="accent3" w:themeFillTint="33"/>
          </w:tcPr>
          <w:p w:rsidR="00A578BA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72. óra</w:t>
            </w:r>
          </w:p>
          <w:p w:rsidR="00A578BA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Év végi ismétlés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A578BA" w:rsidRPr="00B6021D" w:rsidRDefault="00A578BA" w:rsidP="00A578BA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>csoportos feladatok, kvízek, vetélkedők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A578BA" w:rsidRPr="00B6021D" w:rsidRDefault="00A578BA" w:rsidP="00B6021D">
            <w:pPr>
              <w:spacing w:after="200" w:line="276" w:lineRule="auto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B6021D" w:rsidRPr="00B6021D" w:rsidRDefault="00B6021D" w:rsidP="00B6021D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B6021D" w:rsidRPr="00B6021D" w:rsidRDefault="00B6021D" w:rsidP="00B6021D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803E42" w:rsidRDefault="00803E42"/>
    <w:sectPr w:rsidR="0080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2EF"/>
    <w:multiLevelType w:val="singleLevel"/>
    <w:tmpl w:val="2D8A63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D705E"/>
    <w:multiLevelType w:val="multilevel"/>
    <w:tmpl w:val="0C94D244"/>
    <w:lvl w:ilvl="0">
      <w:start w:val="1"/>
      <w:numFmt w:val="decimal"/>
      <w:pStyle w:val="Cmsor1"/>
      <w:suff w:val="space"/>
      <w:lvlText w:val="%1. fejezet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188456E"/>
    <w:multiLevelType w:val="hybridMultilevel"/>
    <w:tmpl w:val="D03C3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DF3"/>
    <w:multiLevelType w:val="singleLevel"/>
    <w:tmpl w:val="2D8A63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1E786B"/>
    <w:multiLevelType w:val="singleLevel"/>
    <w:tmpl w:val="2D8A63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F15992"/>
    <w:multiLevelType w:val="singleLevel"/>
    <w:tmpl w:val="9C88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CD4DA7"/>
    <w:multiLevelType w:val="hybridMultilevel"/>
    <w:tmpl w:val="23168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109FA"/>
    <w:multiLevelType w:val="hybridMultilevel"/>
    <w:tmpl w:val="B49C6B3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79ED"/>
    <w:multiLevelType w:val="singleLevel"/>
    <w:tmpl w:val="2D8A63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D"/>
    <w:rsid w:val="00081CCC"/>
    <w:rsid w:val="00140127"/>
    <w:rsid w:val="001541AE"/>
    <w:rsid w:val="002911B5"/>
    <w:rsid w:val="004962CC"/>
    <w:rsid w:val="004A0428"/>
    <w:rsid w:val="007D006D"/>
    <w:rsid w:val="00803E42"/>
    <w:rsid w:val="00A259D4"/>
    <w:rsid w:val="00A3123B"/>
    <w:rsid w:val="00A578BA"/>
    <w:rsid w:val="00B00775"/>
    <w:rsid w:val="00B31DB5"/>
    <w:rsid w:val="00B3419F"/>
    <w:rsid w:val="00B6021D"/>
    <w:rsid w:val="00C503C4"/>
    <w:rsid w:val="00CB0FAE"/>
    <w:rsid w:val="00FB5A53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ABDB-3ED2-48FA-8723-463E3205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21D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6021D"/>
    <w:pPr>
      <w:numPr>
        <w:numId w:val="1"/>
      </w:numPr>
      <w:spacing w:before="240"/>
      <w:outlineLvl w:val="0"/>
    </w:pPr>
    <w:rPr>
      <w:rFonts w:ascii="Helv" w:hAnsi="Helv"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B6021D"/>
    <w:pPr>
      <w:keepNext/>
      <w:numPr>
        <w:ilvl w:val="1"/>
        <w:numId w:val="1"/>
      </w:numPr>
      <w:outlineLvl w:val="1"/>
    </w:pPr>
    <w:rPr>
      <w:rFonts w:ascii="Times New Roman" w:hAnsi="Times New Roman"/>
      <w:sz w:val="26"/>
    </w:rPr>
  </w:style>
  <w:style w:type="paragraph" w:styleId="Cmsor3">
    <w:name w:val="heading 3"/>
    <w:basedOn w:val="Norml"/>
    <w:next w:val="Norml"/>
    <w:link w:val="Cmsor3Char"/>
    <w:qFormat/>
    <w:rsid w:val="00B6021D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6021D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</w:rPr>
  </w:style>
  <w:style w:type="paragraph" w:styleId="Cmsor5">
    <w:name w:val="heading 5"/>
    <w:basedOn w:val="Norml"/>
    <w:next w:val="Norml"/>
    <w:link w:val="Cmsor5Char"/>
    <w:qFormat/>
    <w:rsid w:val="00B6021D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</w:rPr>
  </w:style>
  <w:style w:type="paragraph" w:styleId="Cmsor6">
    <w:name w:val="heading 6"/>
    <w:basedOn w:val="Norml"/>
    <w:next w:val="Norml"/>
    <w:link w:val="Cmsor6Char"/>
    <w:qFormat/>
    <w:rsid w:val="00B6021D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b w:val="0"/>
      <w:sz w:val="26"/>
    </w:rPr>
  </w:style>
  <w:style w:type="paragraph" w:styleId="Cmsor7">
    <w:name w:val="heading 7"/>
    <w:basedOn w:val="Norml"/>
    <w:next w:val="Norml"/>
    <w:link w:val="Cmsor7Char"/>
    <w:qFormat/>
    <w:rsid w:val="00B6021D"/>
    <w:pPr>
      <w:keepNext/>
      <w:numPr>
        <w:ilvl w:val="6"/>
        <w:numId w:val="1"/>
      </w:numPr>
      <w:outlineLvl w:val="6"/>
    </w:pPr>
    <w:rPr>
      <w:rFonts w:ascii="Times New Roman" w:hAnsi="Times New Roman"/>
      <w:u w:val="single"/>
    </w:rPr>
  </w:style>
  <w:style w:type="paragraph" w:styleId="Cmsor8">
    <w:name w:val="heading 8"/>
    <w:basedOn w:val="Norml"/>
    <w:next w:val="Norml"/>
    <w:link w:val="Cmsor8Char"/>
    <w:qFormat/>
    <w:rsid w:val="00B6021D"/>
    <w:pPr>
      <w:keepNext/>
      <w:numPr>
        <w:ilvl w:val="7"/>
        <w:numId w:val="1"/>
      </w:numPr>
      <w:jc w:val="both"/>
      <w:outlineLvl w:val="7"/>
    </w:pPr>
    <w:rPr>
      <w:rFonts w:ascii="Times New Roman" w:hAnsi="Times New Roman"/>
      <w:u w:val="single"/>
    </w:rPr>
  </w:style>
  <w:style w:type="paragraph" w:styleId="Cmsor9">
    <w:name w:val="heading 9"/>
    <w:basedOn w:val="Norml"/>
    <w:next w:val="Norml"/>
    <w:link w:val="Cmsor9Char"/>
    <w:qFormat/>
    <w:rsid w:val="00B6021D"/>
    <w:pPr>
      <w:keepNext/>
      <w:numPr>
        <w:ilvl w:val="8"/>
        <w:numId w:val="1"/>
      </w:numPr>
      <w:jc w:val="center"/>
      <w:outlineLvl w:val="8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021D"/>
    <w:rPr>
      <w:rFonts w:ascii="Helv" w:eastAsia="Times New Roman" w:hAnsi="Helv" w:cs="Times New Roman"/>
      <w:b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B6021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6021D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B6021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6021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6021D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6021D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B6021D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B6021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BodyText1">
    <w:name w:val="Body Text1"/>
    <w:basedOn w:val="Norml"/>
    <w:rsid w:val="00B6021D"/>
    <w:pPr>
      <w:spacing w:after="120"/>
    </w:pPr>
    <w:rPr>
      <w:rFonts w:ascii="Times New Roman" w:hAnsi="Times New Roman"/>
      <w:b w:val="0"/>
      <w:sz w:val="24"/>
    </w:rPr>
  </w:style>
  <w:style w:type="paragraph" w:styleId="Listaszerbekezds">
    <w:name w:val="List Paragraph"/>
    <w:basedOn w:val="Norml"/>
    <w:uiPriority w:val="34"/>
    <w:qFormat/>
    <w:rsid w:val="002911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59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9D4"/>
    <w:rPr>
      <w:rFonts w:ascii="Tahoma" w:eastAsia="Times New Roman" w:hAnsi="Tahoma" w:cs="Tahoma"/>
      <w:b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4269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NagyO</cp:lastModifiedBy>
  <cp:revision>2</cp:revision>
  <cp:lastPrinted>2015-09-10T08:44:00Z</cp:lastPrinted>
  <dcterms:created xsi:type="dcterms:W3CDTF">2017-08-03T12:17:00Z</dcterms:created>
  <dcterms:modified xsi:type="dcterms:W3CDTF">2017-08-03T12:17:00Z</dcterms:modified>
</cp:coreProperties>
</file>